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26E" w:rsidRDefault="00077E42">
      <w:pPr>
        <w:pStyle w:val="a4"/>
      </w:pPr>
      <w:r>
        <w:t>Муниципальное</w:t>
      </w:r>
      <w:r>
        <w:rPr>
          <w:spacing w:val="-12"/>
        </w:rPr>
        <w:t xml:space="preserve"> </w:t>
      </w:r>
      <w:r>
        <w:t>автономное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12"/>
        </w:rPr>
        <w:t xml:space="preserve"> </w:t>
      </w:r>
      <w:r>
        <w:t>средняя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2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 1</w:t>
      </w:r>
      <w:r>
        <w:t xml:space="preserve"> г. Туймазы</w:t>
      </w:r>
    </w:p>
    <w:p w:rsidR="003A126E" w:rsidRDefault="003A126E">
      <w:pPr>
        <w:pStyle w:val="a3"/>
        <w:spacing w:before="7"/>
        <w:rPr>
          <w:sz w:val="28"/>
        </w:rPr>
      </w:pPr>
    </w:p>
    <w:p w:rsidR="003A126E" w:rsidRDefault="00077E42">
      <w:pPr>
        <w:spacing w:before="1"/>
        <w:ind w:left="3017" w:right="3028" w:firstLine="2"/>
        <w:jc w:val="center"/>
        <w:rPr>
          <w:b/>
          <w:sz w:val="24"/>
        </w:rPr>
      </w:pPr>
      <w:r>
        <w:rPr>
          <w:b/>
          <w:sz w:val="24"/>
        </w:rPr>
        <w:t>Аннотация к рабочей программе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язык»</w:t>
      </w:r>
    </w:p>
    <w:p w:rsidR="003A126E" w:rsidRDefault="003A126E">
      <w:pPr>
        <w:pStyle w:val="a3"/>
        <w:spacing w:before="9"/>
        <w:rPr>
          <w:b/>
          <w:sz w:val="23"/>
        </w:rPr>
      </w:pPr>
    </w:p>
    <w:p w:rsidR="003A126E" w:rsidRDefault="00077E42">
      <w:pPr>
        <w:pStyle w:val="a3"/>
        <w:ind w:left="150"/>
        <w:jc w:val="both"/>
      </w:pPr>
      <w:r>
        <w:t>Рабочая</w:t>
      </w:r>
      <w:r>
        <w:rPr>
          <w:spacing w:val="41"/>
        </w:rPr>
        <w:t xml:space="preserve"> </w:t>
      </w:r>
      <w:r>
        <w:t>программа</w:t>
      </w:r>
      <w:r>
        <w:rPr>
          <w:spacing w:val="42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предмета</w:t>
      </w:r>
      <w:r>
        <w:rPr>
          <w:spacing w:val="46"/>
        </w:rPr>
        <w:t xml:space="preserve"> </w:t>
      </w:r>
      <w:r>
        <w:t>«Русский</w:t>
      </w:r>
      <w:r>
        <w:rPr>
          <w:spacing w:val="43"/>
        </w:rPr>
        <w:t xml:space="preserve"> </w:t>
      </w:r>
      <w:r>
        <w:t>язык»</w:t>
      </w:r>
      <w:r>
        <w:rPr>
          <w:spacing w:val="27"/>
        </w:rPr>
        <w:t xml:space="preserve"> </w:t>
      </w:r>
      <w:r>
        <w:t>обязательной</w:t>
      </w:r>
      <w:r>
        <w:rPr>
          <w:spacing w:val="39"/>
        </w:rPr>
        <w:t xml:space="preserve"> </w:t>
      </w:r>
      <w:r>
        <w:t>предметной</w:t>
      </w:r>
      <w:r>
        <w:rPr>
          <w:spacing w:val="34"/>
        </w:rPr>
        <w:t xml:space="preserve"> </w:t>
      </w:r>
      <w:r>
        <w:t>области</w:t>
      </w:r>
    </w:p>
    <w:p w:rsidR="003A126E" w:rsidRDefault="00077E42">
      <w:pPr>
        <w:pStyle w:val="a3"/>
        <w:spacing w:before="22" w:line="259" w:lineRule="auto"/>
        <w:ind w:left="150" w:right="122"/>
        <w:jc w:val="both"/>
      </w:pPr>
      <w:r>
        <w:t>«Русский язык и литературное чтение» разработана в соответствии с пунктом 31.1 нового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начального общего образования</w:t>
      </w:r>
      <w:r>
        <w:rPr>
          <w:spacing w:val="-5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(далее - ФОП НОО) и реализуется 4 года с 1 по 4 классы. Этот учебный предмет</w:t>
      </w:r>
      <w:r>
        <w:rPr>
          <w:spacing w:val="-57"/>
        </w:rPr>
        <w:t xml:space="preserve"> </w:t>
      </w:r>
      <w:r>
        <w:t>обозначен в обязательной части учебного плана. Данная рабочая программа является частью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</w:t>
      </w:r>
      <w:r>
        <w:t>разования</w:t>
      </w:r>
      <w:r>
        <w:rPr>
          <w:spacing w:val="-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НОО).</w:t>
      </w:r>
    </w:p>
    <w:p w:rsidR="003A126E" w:rsidRDefault="00077E42">
      <w:pPr>
        <w:pStyle w:val="a3"/>
        <w:spacing w:line="259" w:lineRule="auto"/>
        <w:ind w:left="150" w:right="76"/>
      </w:pPr>
      <w:r>
        <w:t>Рабочая</w:t>
      </w:r>
      <w:r>
        <w:rPr>
          <w:spacing w:val="12"/>
        </w:rPr>
        <w:t xml:space="preserve"> </w:t>
      </w:r>
      <w:r>
        <w:t>программа</w:t>
      </w:r>
      <w:r>
        <w:rPr>
          <w:spacing w:val="7"/>
        </w:rPr>
        <w:t xml:space="preserve"> </w:t>
      </w:r>
      <w:r>
        <w:t>разработана</w:t>
      </w:r>
      <w:r>
        <w:rPr>
          <w:spacing w:val="12"/>
        </w:rPr>
        <w:t xml:space="preserve"> </w:t>
      </w:r>
      <w:r>
        <w:t>ШМО</w:t>
      </w:r>
      <w:r>
        <w:rPr>
          <w:spacing w:val="13"/>
        </w:rPr>
        <w:t xml:space="preserve"> </w:t>
      </w:r>
      <w:r>
        <w:t>учителей</w:t>
      </w:r>
      <w:r>
        <w:rPr>
          <w:spacing w:val="14"/>
        </w:rPr>
        <w:t xml:space="preserve"> </w:t>
      </w:r>
      <w:r>
        <w:t>начальных</w:t>
      </w:r>
      <w:r>
        <w:rPr>
          <w:spacing w:val="8"/>
        </w:rPr>
        <w:t xml:space="preserve"> </w:t>
      </w:r>
      <w:r>
        <w:t>классов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п.</w:t>
      </w:r>
      <w:r>
        <w:rPr>
          <w:spacing w:val="11"/>
        </w:rPr>
        <w:t xml:space="preserve"> </w:t>
      </w:r>
      <w:r>
        <w:t>31.1</w:t>
      </w:r>
      <w:r>
        <w:rPr>
          <w:spacing w:val="-57"/>
        </w:rPr>
        <w:t xml:space="preserve"> </w:t>
      </w:r>
      <w:r>
        <w:t>ФГОС</w:t>
      </w:r>
      <w:r>
        <w:rPr>
          <w:spacing w:val="5"/>
        </w:rPr>
        <w:t xml:space="preserve"> </w:t>
      </w:r>
      <w:r>
        <w:t>НОО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определяет</w:t>
      </w:r>
      <w:r>
        <w:rPr>
          <w:spacing w:val="8"/>
        </w:rPr>
        <w:t xml:space="preserve"> </w:t>
      </w:r>
      <w:r>
        <w:t>организацию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учителем</w:t>
      </w:r>
      <w:r>
        <w:rPr>
          <w:spacing w:val="9"/>
        </w:rPr>
        <w:t xml:space="preserve"> </w:t>
      </w:r>
      <w:r>
        <w:t>МАОУ</w:t>
      </w:r>
      <w:r>
        <w:rPr>
          <w:spacing w:val="-57"/>
        </w:rPr>
        <w:t xml:space="preserve"> </w:t>
      </w:r>
      <w:r>
        <w:t>СОШ №1</w:t>
      </w:r>
      <w:r>
        <w:t xml:space="preserve"> г. Туймазы по предмету «Русский язык» с учетом рабочей программы воспитания.</w:t>
      </w:r>
      <w:r>
        <w:rPr>
          <w:spacing w:val="1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является частью</w:t>
      </w:r>
      <w:r>
        <w:rPr>
          <w:spacing w:val="-1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НОО,</w:t>
      </w:r>
      <w:r>
        <w:rPr>
          <w:spacing w:val="-6"/>
        </w:rPr>
        <w:t xml:space="preserve"> </w:t>
      </w:r>
      <w:r>
        <w:t>определяющей:</w:t>
      </w:r>
    </w:p>
    <w:p w:rsidR="003A126E" w:rsidRDefault="00077E42">
      <w:pPr>
        <w:pStyle w:val="a5"/>
        <w:numPr>
          <w:ilvl w:val="0"/>
          <w:numId w:val="2"/>
        </w:numPr>
        <w:tabs>
          <w:tab w:val="left" w:pos="291"/>
        </w:tabs>
        <w:spacing w:line="275" w:lineRule="exact"/>
        <w:ind w:left="290" w:hanging="1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предмета;</w:t>
      </w:r>
    </w:p>
    <w:p w:rsidR="003A126E" w:rsidRDefault="00077E42">
      <w:pPr>
        <w:pStyle w:val="a5"/>
        <w:numPr>
          <w:ilvl w:val="0"/>
          <w:numId w:val="2"/>
        </w:numPr>
        <w:tabs>
          <w:tab w:val="left" w:pos="358"/>
        </w:tabs>
        <w:spacing w:before="19" w:line="259" w:lineRule="auto"/>
        <w:ind w:right="123" w:firstLine="0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(личностные,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</w:t>
      </w:r>
      <w:r>
        <w:rPr>
          <w:sz w:val="24"/>
        </w:rPr>
        <w:t>предметные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предметные);</w:t>
      </w:r>
    </w:p>
    <w:p w:rsidR="003A126E" w:rsidRDefault="00077E42">
      <w:pPr>
        <w:pStyle w:val="a5"/>
        <w:numPr>
          <w:ilvl w:val="0"/>
          <w:numId w:val="2"/>
        </w:numPr>
        <w:tabs>
          <w:tab w:val="left" w:pos="329"/>
        </w:tabs>
        <w:spacing w:line="259" w:lineRule="auto"/>
        <w:ind w:right="117" w:firstLine="0"/>
        <w:rPr>
          <w:sz w:val="24"/>
        </w:rPr>
      </w:pPr>
      <w:r>
        <w:rPr>
          <w:sz w:val="24"/>
        </w:rPr>
        <w:t>тематическое планирование с указанием количества академических часов, отводимых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ЭОР/ЦОР).</w:t>
      </w:r>
    </w:p>
    <w:p w:rsidR="003A126E" w:rsidRDefault="00077E42">
      <w:pPr>
        <w:pStyle w:val="a3"/>
        <w:spacing w:line="259" w:lineRule="auto"/>
        <w:ind w:left="150" w:right="128"/>
        <w:jc w:val="both"/>
      </w:pPr>
      <w:r>
        <w:t>На изучение предмета “Русский язык” на уровне начального общего образования отводится</w:t>
      </w:r>
      <w:r>
        <w:rPr>
          <w:spacing w:val="1"/>
        </w:rPr>
        <w:t xml:space="preserve"> </w:t>
      </w:r>
      <w:r>
        <w:t>675</w:t>
      </w:r>
      <w:r>
        <w:rPr>
          <w:spacing w:val="1"/>
        </w:rPr>
        <w:t xml:space="preserve"> </w:t>
      </w:r>
      <w:r>
        <w:t>часов:</w:t>
      </w:r>
    </w:p>
    <w:p w:rsidR="003A126E" w:rsidRDefault="00077E42">
      <w:pPr>
        <w:pStyle w:val="a5"/>
        <w:numPr>
          <w:ilvl w:val="0"/>
          <w:numId w:val="1"/>
        </w:numPr>
        <w:tabs>
          <w:tab w:val="left" w:pos="329"/>
        </w:tabs>
        <w:spacing w:line="259" w:lineRule="auto"/>
        <w:ind w:right="122" w:firstLine="0"/>
        <w:rPr>
          <w:sz w:val="24"/>
        </w:rPr>
      </w:pPr>
      <w:r>
        <w:rPr>
          <w:sz w:val="24"/>
        </w:rPr>
        <w:t>1 класс – 165 ч (5 часов в неделю, 33 учебные недели): из них 92 ч (23 учебные 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 урокам обучения письму в период обучения грамоте и 73 ч (10 учебных недель) –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языка.</w:t>
      </w:r>
    </w:p>
    <w:p w:rsidR="003A126E" w:rsidRDefault="00077E42">
      <w:pPr>
        <w:pStyle w:val="a5"/>
        <w:numPr>
          <w:ilvl w:val="0"/>
          <w:numId w:val="1"/>
        </w:numPr>
        <w:tabs>
          <w:tab w:val="left" w:pos="329"/>
        </w:tabs>
        <w:spacing w:line="275" w:lineRule="exact"/>
        <w:ind w:left="328" w:hanging="179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 – 170 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(5 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неделю);</w:t>
      </w:r>
    </w:p>
    <w:p w:rsidR="003A126E" w:rsidRDefault="00077E42">
      <w:pPr>
        <w:pStyle w:val="a5"/>
        <w:numPr>
          <w:ilvl w:val="0"/>
          <w:numId w:val="1"/>
        </w:numPr>
        <w:tabs>
          <w:tab w:val="left" w:pos="329"/>
        </w:tabs>
        <w:spacing w:before="19"/>
        <w:ind w:left="328" w:hanging="179"/>
        <w:rPr>
          <w:sz w:val="24"/>
        </w:rPr>
      </w:pP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 – 170 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(5 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неделю);</w:t>
      </w:r>
    </w:p>
    <w:p w:rsidR="003A126E" w:rsidRDefault="00077E42">
      <w:pPr>
        <w:pStyle w:val="a5"/>
        <w:numPr>
          <w:ilvl w:val="0"/>
          <w:numId w:val="1"/>
        </w:numPr>
        <w:tabs>
          <w:tab w:val="left" w:pos="329"/>
        </w:tabs>
        <w:spacing w:before="21"/>
        <w:ind w:left="328" w:hanging="179"/>
        <w:rPr>
          <w:sz w:val="24"/>
        </w:rPr>
      </w:pP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 – 170 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(5 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неделю).</w:t>
      </w:r>
    </w:p>
    <w:p w:rsidR="003A126E" w:rsidRDefault="00077E42">
      <w:pPr>
        <w:pStyle w:val="a3"/>
        <w:spacing w:before="22" w:line="261" w:lineRule="auto"/>
        <w:ind w:left="150" w:right="11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рассмот</w:t>
      </w:r>
      <w:r>
        <w:t>рена</w:t>
      </w:r>
      <w:r>
        <w:rPr>
          <w:spacing w:val="1"/>
        </w:rPr>
        <w:t xml:space="preserve"> </w:t>
      </w:r>
      <w:r>
        <w:t>ШМО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согласована</w:t>
      </w:r>
      <w:r>
        <w:rPr>
          <w:spacing w:val="1"/>
        </w:rPr>
        <w:t xml:space="preserve"> </w:t>
      </w:r>
      <w:r>
        <w:t>заместителем директора по учебно-воспитательной работе, утверждена директором МАОУ</w:t>
      </w:r>
      <w:r>
        <w:rPr>
          <w:spacing w:val="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№1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Туймазы.</w:t>
      </w:r>
    </w:p>
    <w:p w:rsidR="003A126E" w:rsidRDefault="003A126E">
      <w:pPr>
        <w:pStyle w:val="a3"/>
        <w:rPr>
          <w:sz w:val="20"/>
        </w:rPr>
      </w:pPr>
    </w:p>
    <w:p w:rsidR="003A126E" w:rsidRDefault="003A126E">
      <w:pPr>
        <w:pStyle w:val="a3"/>
        <w:rPr>
          <w:sz w:val="20"/>
        </w:rPr>
      </w:pPr>
    </w:p>
    <w:p w:rsidR="003A126E" w:rsidRDefault="003A126E">
      <w:pPr>
        <w:pStyle w:val="a3"/>
        <w:rPr>
          <w:sz w:val="20"/>
        </w:rPr>
      </w:pPr>
    </w:p>
    <w:p w:rsidR="003A126E" w:rsidRDefault="003A126E">
      <w:pPr>
        <w:pStyle w:val="a3"/>
        <w:rPr>
          <w:sz w:val="20"/>
        </w:rPr>
      </w:pPr>
    </w:p>
    <w:p w:rsidR="003A126E" w:rsidRDefault="003A126E">
      <w:pPr>
        <w:pStyle w:val="a3"/>
        <w:rPr>
          <w:sz w:val="20"/>
        </w:rPr>
      </w:pPr>
    </w:p>
    <w:p w:rsidR="003A126E" w:rsidRDefault="003A126E">
      <w:pPr>
        <w:pStyle w:val="a3"/>
        <w:rPr>
          <w:sz w:val="20"/>
        </w:rPr>
      </w:pPr>
    </w:p>
    <w:p w:rsidR="003A126E" w:rsidRDefault="003A126E">
      <w:pPr>
        <w:pStyle w:val="a3"/>
        <w:rPr>
          <w:sz w:val="20"/>
        </w:rPr>
      </w:pPr>
    </w:p>
    <w:p w:rsidR="003A126E" w:rsidRDefault="003A126E">
      <w:pPr>
        <w:pStyle w:val="a3"/>
        <w:rPr>
          <w:sz w:val="20"/>
        </w:rPr>
      </w:pPr>
    </w:p>
    <w:p w:rsidR="003A126E" w:rsidRDefault="003A126E">
      <w:pPr>
        <w:pStyle w:val="a3"/>
        <w:rPr>
          <w:sz w:val="20"/>
        </w:rPr>
      </w:pPr>
    </w:p>
    <w:p w:rsidR="003A126E" w:rsidRDefault="003A126E">
      <w:pPr>
        <w:pStyle w:val="a3"/>
        <w:rPr>
          <w:sz w:val="20"/>
        </w:rPr>
      </w:pPr>
    </w:p>
    <w:p w:rsidR="003A126E" w:rsidRDefault="003A126E">
      <w:pPr>
        <w:pStyle w:val="a3"/>
        <w:rPr>
          <w:sz w:val="20"/>
        </w:rPr>
      </w:pPr>
    </w:p>
    <w:p w:rsidR="003A126E" w:rsidRDefault="003A126E">
      <w:pPr>
        <w:pStyle w:val="a3"/>
        <w:rPr>
          <w:sz w:val="20"/>
        </w:rPr>
      </w:pPr>
    </w:p>
    <w:p w:rsidR="003A126E" w:rsidRDefault="003A126E">
      <w:pPr>
        <w:pStyle w:val="a3"/>
        <w:rPr>
          <w:sz w:val="20"/>
        </w:rPr>
      </w:pPr>
    </w:p>
    <w:p w:rsidR="003A126E" w:rsidRDefault="003A126E">
      <w:pPr>
        <w:pStyle w:val="a3"/>
        <w:rPr>
          <w:sz w:val="20"/>
        </w:rPr>
      </w:pPr>
    </w:p>
    <w:p w:rsidR="003A126E" w:rsidRDefault="00077E42">
      <w:pPr>
        <w:pStyle w:val="a3"/>
        <w:spacing w:before="5"/>
        <w:rPr>
          <w:sz w:val="18"/>
        </w:rPr>
      </w:pPr>
      <w:r>
        <w:pict>
          <v:rect id="_x0000_s1026" style="position:absolute;margin-left:63.85pt;margin-top:12.55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3A126E" w:rsidRDefault="00077E42">
      <w:pPr>
        <w:tabs>
          <w:tab w:val="left" w:pos="577"/>
        </w:tabs>
        <w:spacing w:before="36"/>
        <w:ind w:left="117" w:right="171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ab/>
        <w:t>Приказ</w:t>
      </w:r>
      <w:r>
        <w:rPr>
          <w:spacing w:val="25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22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22"/>
          <w:sz w:val="20"/>
        </w:rPr>
        <w:t xml:space="preserve"> </w:t>
      </w:r>
      <w:r>
        <w:rPr>
          <w:sz w:val="20"/>
        </w:rPr>
        <w:t>от</w:t>
      </w:r>
      <w:r>
        <w:rPr>
          <w:spacing w:val="22"/>
          <w:sz w:val="20"/>
        </w:rPr>
        <w:t xml:space="preserve"> </w:t>
      </w:r>
      <w:r>
        <w:rPr>
          <w:sz w:val="20"/>
        </w:rPr>
        <w:t>31.05.2021</w:t>
      </w:r>
      <w:r>
        <w:rPr>
          <w:spacing w:val="19"/>
          <w:sz w:val="20"/>
        </w:rPr>
        <w:t xml:space="preserve"> </w:t>
      </w:r>
      <w:r>
        <w:rPr>
          <w:sz w:val="20"/>
        </w:rPr>
        <w:t>№286</w:t>
      </w:r>
      <w:r>
        <w:rPr>
          <w:spacing w:val="17"/>
          <w:sz w:val="20"/>
        </w:rPr>
        <w:t xml:space="preserve"> </w:t>
      </w:r>
      <w:r>
        <w:rPr>
          <w:sz w:val="20"/>
        </w:rPr>
        <w:t>"Об</w:t>
      </w:r>
      <w:r>
        <w:rPr>
          <w:spacing w:val="27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2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9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образовательного стандарта</w:t>
      </w:r>
      <w:r>
        <w:rPr>
          <w:spacing w:val="5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4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Минюсте России</w:t>
      </w:r>
      <w:r>
        <w:rPr>
          <w:spacing w:val="2"/>
          <w:sz w:val="20"/>
        </w:rPr>
        <w:t xml:space="preserve"> </w:t>
      </w:r>
      <w:r>
        <w:rPr>
          <w:sz w:val="20"/>
        </w:rPr>
        <w:t>05.0</w:t>
      </w:r>
      <w:bookmarkStart w:id="0" w:name="_GoBack"/>
      <w:r>
        <w:rPr>
          <w:sz w:val="20"/>
        </w:rPr>
        <w:t>7</w:t>
      </w:r>
      <w:bookmarkEnd w:id="0"/>
      <w:r>
        <w:rPr>
          <w:sz w:val="20"/>
        </w:rPr>
        <w:t>.2021</w:t>
      </w:r>
    </w:p>
    <w:p w:rsidR="003A126E" w:rsidRDefault="00077E42">
      <w:pPr>
        <w:ind w:left="117"/>
        <w:rPr>
          <w:sz w:val="20"/>
        </w:rPr>
      </w:pPr>
      <w:r>
        <w:rPr>
          <w:sz w:val="20"/>
        </w:rPr>
        <w:t>№64100)</w:t>
      </w:r>
    </w:p>
    <w:sectPr w:rsidR="003A126E">
      <w:type w:val="continuous"/>
      <w:pgSz w:w="11910" w:h="16840"/>
      <w:pgMar w:top="960" w:right="8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46E5A"/>
    <w:multiLevelType w:val="hybridMultilevel"/>
    <w:tmpl w:val="671888AE"/>
    <w:lvl w:ilvl="0" w:tplc="24FAFF60">
      <w:numFmt w:val="bullet"/>
      <w:lvlText w:val="●"/>
      <w:lvlJc w:val="left"/>
      <w:pPr>
        <w:ind w:left="150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EA205E">
      <w:numFmt w:val="bullet"/>
      <w:lvlText w:val="•"/>
      <w:lvlJc w:val="left"/>
      <w:pPr>
        <w:ind w:left="1132" w:hanging="178"/>
      </w:pPr>
      <w:rPr>
        <w:rFonts w:hint="default"/>
        <w:lang w:val="ru-RU" w:eastAsia="en-US" w:bidi="ar-SA"/>
      </w:rPr>
    </w:lvl>
    <w:lvl w:ilvl="2" w:tplc="316C4D3C">
      <w:numFmt w:val="bullet"/>
      <w:lvlText w:val="•"/>
      <w:lvlJc w:val="left"/>
      <w:pPr>
        <w:ind w:left="2105" w:hanging="178"/>
      </w:pPr>
      <w:rPr>
        <w:rFonts w:hint="default"/>
        <w:lang w:val="ru-RU" w:eastAsia="en-US" w:bidi="ar-SA"/>
      </w:rPr>
    </w:lvl>
    <w:lvl w:ilvl="3" w:tplc="86AABD1A">
      <w:numFmt w:val="bullet"/>
      <w:lvlText w:val="•"/>
      <w:lvlJc w:val="left"/>
      <w:pPr>
        <w:ind w:left="3078" w:hanging="178"/>
      </w:pPr>
      <w:rPr>
        <w:rFonts w:hint="default"/>
        <w:lang w:val="ru-RU" w:eastAsia="en-US" w:bidi="ar-SA"/>
      </w:rPr>
    </w:lvl>
    <w:lvl w:ilvl="4" w:tplc="43D25CE8">
      <w:numFmt w:val="bullet"/>
      <w:lvlText w:val="•"/>
      <w:lvlJc w:val="left"/>
      <w:pPr>
        <w:ind w:left="4051" w:hanging="178"/>
      </w:pPr>
      <w:rPr>
        <w:rFonts w:hint="default"/>
        <w:lang w:val="ru-RU" w:eastAsia="en-US" w:bidi="ar-SA"/>
      </w:rPr>
    </w:lvl>
    <w:lvl w:ilvl="5" w:tplc="B930E19E">
      <w:numFmt w:val="bullet"/>
      <w:lvlText w:val="•"/>
      <w:lvlJc w:val="left"/>
      <w:pPr>
        <w:ind w:left="5024" w:hanging="178"/>
      </w:pPr>
      <w:rPr>
        <w:rFonts w:hint="default"/>
        <w:lang w:val="ru-RU" w:eastAsia="en-US" w:bidi="ar-SA"/>
      </w:rPr>
    </w:lvl>
    <w:lvl w:ilvl="6" w:tplc="1BF88268">
      <w:numFmt w:val="bullet"/>
      <w:lvlText w:val="•"/>
      <w:lvlJc w:val="left"/>
      <w:pPr>
        <w:ind w:left="5997" w:hanging="178"/>
      </w:pPr>
      <w:rPr>
        <w:rFonts w:hint="default"/>
        <w:lang w:val="ru-RU" w:eastAsia="en-US" w:bidi="ar-SA"/>
      </w:rPr>
    </w:lvl>
    <w:lvl w:ilvl="7" w:tplc="64BE4862">
      <w:numFmt w:val="bullet"/>
      <w:lvlText w:val="•"/>
      <w:lvlJc w:val="left"/>
      <w:pPr>
        <w:ind w:left="6970" w:hanging="178"/>
      </w:pPr>
      <w:rPr>
        <w:rFonts w:hint="default"/>
        <w:lang w:val="ru-RU" w:eastAsia="en-US" w:bidi="ar-SA"/>
      </w:rPr>
    </w:lvl>
    <w:lvl w:ilvl="8" w:tplc="3F2A7B80">
      <w:numFmt w:val="bullet"/>
      <w:lvlText w:val="•"/>
      <w:lvlJc w:val="left"/>
      <w:pPr>
        <w:ind w:left="7943" w:hanging="178"/>
      </w:pPr>
      <w:rPr>
        <w:rFonts w:hint="default"/>
        <w:lang w:val="ru-RU" w:eastAsia="en-US" w:bidi="ar-SA"/>
      </w:rPr>
    </w:lvl>
  </w:abstractNum>
  <w:abstractNum w:abstractNumId="1" w15:restartNumberingAfterBreak="0">
    <w:nsid w:val="377B1E08"/>
    <w:multiLevelType w:val="hybridMultilevel"/>
    <w:tmpl w:val="A6161690"/>
    <w:lvl w:ilvl="0" w:tplc="E98AF3DA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484D7EA">
      <w:numFmt w:val="bullet"/>
      <w:lvlText w:val="•"/>
      <w:lvlJc w:val="left"/>
      <w:pPr>
        <w:ind w:left="1132" w:hanging="140"/>
      </w:pPr>
      <w:rPr>
        <w:rFonts w:hint="default"/>
        <w:lang w:val="ru-RU" w:eastAsia="en-US" w:bidi="ar-SA"/>
      </w:rPr>
    </w:lvl>
    <w:lvl w:ilvl="2" w:tplc="AC385750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06B4A2AC">
      <w:numFmt w:val="bullet"/>
      <w:lvlText w:val="•"/>
      <w:lvlJc w:val="left"/>
      <w:pPr>
        <w:ind w:left="3078" w:hanging="140"/>
      </w:pPr>
      <w:rPr>
        <w:rFonts w:hint="default"/>
        <w:lang w:val="ru-RU" w:eastAsia="en-US" w:bidi="ar-SA"/>
      </w:rPr>
    </w:lvl>
    <w:lvl w:ilvl="4" w:tplc="2F125674">
      <w:numFmt w:val="bullet"/>
      <w:lvlText w:val="•"/>
      <w:lvlJc w:val="left"/>
      <w:pPr>
        <w:ind w:left="4051" w:hanging="140"/>
      </w:pPr>
      <w:rPr>
        <w:rFonts w:hint="default"/>
        <w:lang w:val="ru-RU" w:eastAsia="en-US" w:bidi="ar-SA"/>
      </w:rPr>
    </w:lvl>
    <w:lvl w:ilvl="5" w:tplc="154E98AC">
      <w:numFmt w:val="bullet"/>
      <w:lvlText w:val="•"/>
      <w:lvlJc w:val="left"/>
      <w:pPr>
        <w:ind w:left="5024" w:hanging="140"/>
      </w:pPr>
      <w:rPr>
        <w:rFonts w:hint="default"/>
        <w:lang w:val="ru-RU" w:eastAsia="en-US" w:bidi="ar-SA"/>
      </w:rPr>
    </w:lvl>
    <w:lvl w:ilvl="6" w:tplc="63D678B4">
      <w:numFmt w:val="bullet"/>
      <w:lvlText w:val="•"/>
      <w:lvlJc w:val="left"/>
      <w:pPr>
        <w:ind w:left="5997" w:hanging="140"/>
      </w:pPr>
      <w:rPr>
        <w:rFonts w:hint="default"/>
        <w:lang w:val="ru-RU" w:eastAsia="en-US" w:bidi="ar-SA"/>
      </w:rPr>
    </w:lvl>
    <w:lvl w:ilvl="7" w:tplc="09F8E9EE">
      <w:numFmt w:val="bullet"/>
      <w:lvlText w:val="•"/>
      <w:lvlJc w:val="left"/>
      <w:pPr>
        <w:ind w:left="6970" w:hanging="140"/>
      </w:pPr>
      <w:rPr>
        <w:rFonts w:hint="default"/>
        <w:lang w:val="ru-RU" w:eastAsia="en-US" w:bidi="ar-SA"/>
      </w:rPr>
    </w:lvl>
    <w:lvl w:ilvl="8" w:tplc="07C8E9D4">
      <w:numFmt w:val="bullet"/>
      <w:lvlText w:val="•"/>
      <w:lvlJc w:val="left"/>
      <w:pPr>
        <w:ind w:left="794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126E"/>
    <w:rsid w:val="00077E42"/>
    <w:rsid w:val="003A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B8C291-B55A-4E11-92C7-080F8C80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1"/>
      <w:ind w:left="640" w:right="664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0" w:hanging="17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школа</cp:lastModifiedBy>
  <cp:revision>3</cp:revision>
  <dcterms:created xsi:type="dcterms:W3CDTF">2023-11-02T06:57:00Z</dcterms:created>
  <dcterms:modified xsi:type="dcterms:W3CDTF">2023-11-02T07:39:00Z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